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5CDD" w14:textId="6287636E" w:rsidR="00707180" w:rsidRPr="00707180" w:rsidRDefault="003F6DFE" w:rsidP="00707180">
      <w:pPr>
        <w:pStyle w:val="FiBLerluterung"/>
        <w:pBdr>
          <w:bottom w:val="single" w:sz="48" w:space="0" w:color="E1EDF2"/>
        </w:pBdr>
        <w:spacing w:after="0"/>
        <w:ind w:left="0"/>
        <w:rPr>
          <w:b/>
          <w:lang w:val="en-GB"/>
        </w:rPr>
      </w:pPr>
      <w:r w:rsidRPr="003F6DFE">
        <w:rPr>
          <w:b/>
          <w:lang w:val="en-GB"/>
        </w:rPr>
        <w:t xml:space="preserve">Declaration on sustainability </w:t>
      </w:r>
      <w:r w:rsidR="003F5E61">
        <w:rPr>
          <w:b/>
          <w:lang w:val="en-GB"/>
        </w:rPr>
        <w:t xml:space="preserve">for </w:t>
      </w:r>
      <w:r w:rsidR="001F5637" w:rsidRPr="001F5637">
        <w:rPr>
          <w:b/>
          <w:lang w:val="en-GB"/>
        </w:rPr>
        <w:t>materials</w:t>
      </w:r>
      <w:r w:rsidR="003F5E61">
        <w:rPr>
          <w:b/>
          <w:lang w:val="en-GB"/>
        </w:rPr>
        <w:t xml:space="preserve"> sourced from </w:t>
      </w:r>
      <w:r w:rsidR="00707180">
        <w:rPr>
          <w:b/>
          <w:lang w:val="en-GB"/>
        </w:rPr>
        <w:t>aquatic</w:t>
      </w:r>
      <w:r w:rsidR="003F5E61">
        <w:rPr>
          <w:b/>
          <w:lang w:val="en-GB"/>
        </w:rPr>
        <w:t xml:space="preserve"> environment</w:t>
      </w:r>
    </w:p>
    <w:p w14:paraId="791AC917" w14:textId="77777777" w:rsidR="004743F3" w:rsidRDefault="004743F3" w:rsidP="004743F3">
      <w:pPr>
        <w:pStyle w:val="FiBLnote"/>
        <w:rPr>
          <w:lang w:val="en-GB"/>
        </w:rPr>
      </w:pPr>
    </w:p>
    <w:p w14:paraId="7F16C70D" w14:textId="5D7E1A3F" w:rsidR="005C4121" w:rsidRPr="004743F3" w:rsidRDefault="005C4121" w:rsidP="004743F3">
      <w:pPr>
        <w:pStyle w:val="FiBLnote"/>
        <w:rPr>
          <w:b/>
          <w:lang w:val="en-GB"/>
        </w:rPr>
      </w:pPr>
      <w:r w:rsidRPr="004743F3">
        <w:rPr>
          <w:b/>
          <w:lang w:val="en-GB"/>
        </w:rPr>
        <w:t>Instructions</w:t>
      </w:r>
      <w:r w:rsidR="004743F3" w:rsidRPr="004743F3">
        <w:rPr>
          <w:b/>
          <w:lang w:val="en-GB"/>
        </w:rPr>
        <w:t xml:space="preserve"> for completing this form</w:t>
      </w:r>
    </w:p>
    <w:p w14:paraId="4621BEF1" w14:textId="4A2DB3CC" w:rsidR="007D2DAF" w:rsidRPr="004743F3" w:rsidRDefault="00EA037C" w:rsidP="007D2DAF">
      <w:pPr>
        <w:pStyle w:val="FiBLnote"/>
        <w:rPr>
          <w:lang w:val="en-GB"/>
        </w:rPr>
      </w:pPr>
      <w:r w:rsidRPr="004743F3">
        <w:rPr>
          <w:lang w:val="en-GB"/>
        </w:rPr>
        <w:t xml:space="preserve">This form only needs to be filled if a product contains </w:t>
      </w:r>
      <w:r w:rsidR="003F6DFE" w:rsidRPr="004743F3">
        <w:rPr>
          <w:lang w:val="en-GB"/>
        </w:rPr>
        <w:t>one or more of the following materials</w:t>
      </w:r>
      <w:r w:rsidR="009A4876" w:rsidRPr="004743F3">
        <w:rPr>
          <w:lang w:val="en-GB"/>
        </w:rPr>
        <w:t xml:space="preserve"> mentioned in the Annexes of Reg. (EU) 2021/1165</w:t>
      </w:r>
      <w:r w:rsidR="007D2DAF" w:rsidRPr="004743F3">
        <w:rPr>
          <w:lang w:val="en-GB"/>
        </w:rPr>
        <w:t>:</w:t>
      </w:r>
      <w:bookmarkStart w:id="0" w:name="_GoBack"/>
      <w:bookmarkEnd w:id="0"/>
    </w:p>
    <w:p w14:paraId="30F4BFA5" w14:textId="3DEBD472" w:rsidR="004743F3" w:rsidRPr="004743F3" w:rsidRDefault="004743F3" w:rsidP="004743F3">
      <w:pPr>
        <w:pStyle w:val="FiBLnote"/>
        <w:numPr>
          <w:ilvl w:val="0"/>
          <w:numId w:val="35"/>
        </w:numPr>
        <w:rPr>
          <w:lang w:val="en-GB"/>
        </w:rPr>
      </w:pPr>
      <w:r w:rsidRPr="004743F3">
        <w:rPr>
          <w:lang w:val="en-GB"/>
        </w:rPr>
        <w:t xml:space="preserve">Chitosan hydrochloride, </w:t>
      </w:r>
      <w:proofErr w:type="spellStart"/>
      <w:r w:rsidRPr="004743F3">
        <w:rPr>
          <w:lang w:val="en-GB"/>
        </w:rPr>
        <w:t>laminarin</w:t>
      </w:r>
      <w:proofErr w:type="spellEnd"/>
      <w:r w:rsidRPr="004743F3">
        <w:rPr>
          <w:lang w:val="en-GB"/>
        </w:rPr>
        <w:t xml:space="preserve"> (</w:t>
      </w:r>
      <w:r>
        <w:rPr>
          <w:lang w:val="en-GB"/>
        </w:rPr>
        <w:t xml:space="preserve">see </w:t>
      </w:r>
      <w:r w:rsidRPr="004743F3">
        <w:rPr>
          <w:lang w:val="en-GB"/>
        </w:rPr>
        <w:t>Annex I</w:t>
      </w:r>
      <w:r>
        <w:rPr>
          <w:lang w:val="en-GB"/>
        </w:rPr>
        <w:t xml:space="preserve"> of Reg. 2021/1165</w:t>
      </w:r>
      <w:r w:rsidRPr="004743F3">
        <w:rPr>
          <w:lang w:val="en-GB"/>
        </w:rPr>
        <w:t>)</w:t>
      </w:r>
      <w:r>
        <w:rPr>
          <w:lang w:val="en-GB"/>
        </w:rPr>
        <w:t>;</w:t>
      </w:r>
    </w:p>
    <w:p w14:paraId="5C3D94DA" w14:textId="1B41F4D4" w:rsidR="009A4876" w:rsidRPr="009A4876" w:rsidRDefault="003F6DFE" w:rsidP="004743F3">
      <w:pPr>
        <w:pStyle w:val="FiBLnote"/>
        <w:numPr>
          <w:ilvl w:val="0"/>
          <w:numId w:val="35"/>
        </w:numPr>
        <w:rPr>
          <w:lang w:val="en-GB"/>
        </w:rPr>
      </w:pPr>
      <w:r w:rsidRPr="007D2DAF">
        <w:rPr>
          <w:lang w:val="en-GB"/>
        </w:rPr>
        <w:t>A</w:t>
      </w:r>
      <w:r w:rsidR="005C4121" w:rsidRPr="007D2DAF">
        <w:rPr>
          <w:lang w:val="en-GB"/>
        </w:rPr>
        <w:t>lgae or algae products</w:t>
      </w:r>
      <w:r w:rsidR="009A4876" w:rsidRPr="007D2DAF">
        <w:rPr>
          <w:lang w:val="en-GB"/>
        </w:rPr>
        <w:t>, m</w:t>
      </w:r>
      <w:r w:rsidRPr="007D2DAF">
        <w:rPr>
          <w:lang w:val="en-GB"/>
        </w:rPr>
        <w:t>ollusc waste</w:t>
      </w:r>
      <w:r w:rsidR="009A4876" w:rsidRPr="007D2DAF">
        <w:rPr>
          <w:lang w:val="en-GB"/>
        </w:rPr>
        <w:t>, chitin</w:t>
      </w:r>
      <w:r w:rsidR="00AA2731">
        <w:rPr>
          <w:lang w:val="en-GB"/>
        </w:rPr>
        <w:t xml:space="preserve"> (p</w:t>
      </w:r>
      <w:r w:rsidR="00AA2731" w:rsidRPr="00AA2731">
        <w:rPr>
          <w:lang w:val="en-GB"/>
        </w:rPr>
        <w:t>olysaccharide obtained from the shell of crustaceans)</w:t>
      </w:r>
      <w:r w:rsidR="009A4876" w:rsidRPr="007D2DAF">
        <w:rPr>
          <w:lang w:val="en-GB"/>
        </w:rPr>
        <w:t xml:space="preserve"> </w:t>
      </w:r>
      <w:r w:rsidR="004743F3" w:rsidRPr="004743F3">
        <w:rPr>
          <w:lang w:val="en-GB"/>
        </w:rPr>
        <w:t>(</w:t>
      </w:r>
      <w:r w:rsidR="004743F3">
        <w:rPr>
          <w:lang w:val="en-GB"/>
        </w:rPr>
        <w:t xml:space="preserve">see </w:t>
      </w:r>
      <w:r w:rsidR="004743F3" w:rsidRPr="004743F3">
        <w:rPr>
          <w:lang w:val="en-GB"/>
        </w:rPr>
        <w:t>Annex I</w:t>
      </w:r>
      <w:r w:rsidR="004743F3">
        <w:rPr>
          <w:lang w:val="en-GB"/>
        </w:rPr>
        <w:t>I of Reg. 2021/1165);</w:t>
      </w:r>
    </w:p>
    <w:p w14:paraId="3630DD03" w14:textId="4C5A3392" w:rsidR="00707180" w:rsidRDefault="00B15EE2" w:rsidP="004743F3">
      <w:pPr>
        <w:pStyle w:val="FiBLnote"/>
        <w:numPr>
          <w:ilvl w:val="0"/>
          <w:numId w:val="35"/>
        </w:numPr>
        <w:rPr>
          <w:lang w:val="en-GB"/>
        </w:rPr>
      </w:pPr>
      <w:r w:rsidRPr="00E746A9">
        <w:rPr>
          <w:lang w:val="en-GB"/>
        </w:rPr>
        <w:t>Meal, oil and other feed materials of fish or other aquatic animals origin</w:t>
      </w:r>
      <w:r w:rsidR="009A4876">
        <w:rPr>
          <w:lang w:val="en-GB"/>
        </w:rPr>
        <w:t xml:space="preserve">; </w:t>
      </w:r>
      <w:r w:rsidR="009A4876" w:rsidRPr="001E27A8">
        <w:rPr>
          <w:lang w:val="en-GB"/>
        </w:rPr>
        <w:t xml:space="preserve"> mollusc or crustacean origin; fish and fish oil</w:t>
      </w:r>
      <w:r w:rsidR="004743F3">
        <w:rPr>
          <w:lang w:val="en-GB"/>
        </w:rPr>
        <w:t xml:space="preserve"> </w:t>
      </w:r>
      <w:r w:rsidR="004743F3" w:rsidRPr="004743F3">
        <w:rPr>
          <w:lang w:val="en-GB"/>
        </w:rPr>
        <w:t>(</w:t>
      </w:r>
      <w:r w:rsidR="004743F3">
        <w:rPr>
          <w:lang w:val="en-GB"/>
        </w:rPr>
        <w:t xml:space="preserve">see </w:t>
      </w:r>
      <w:r w:rsidR="004743F3" w:rsidRPr="004743F3">
        <w:rPr>
          <w:lang w:val="en-GB"/>
        </w:rPr>
        <w:t>Annex I</w:t>
      </w:r>
      <w:r w:rsidR="004743F3">
        <w:rPr>
          <w:lang w:val="en-GB"/>
        </w:rPr>
        <w:t>II of Reg. 2021/1165);</w:t>
      </w:r>
    </w:p>
    <w:p w14:paraId="5464E15F" w14:textId="3C44FEB2" w:rsidR="00D74D25" w:rsidRPr="00D74D25" w:rsidRDefault="00D74D25" w:rsidP="004743F3">
      <w:pPr>
        <w:pStyle w:val="FiBLnote"/>
        <w:numPr>
          <w:ilvl w:val="0"/>
          <w:numId w:val="35"/>
        </w:numPr>
        <w:rPr>
          <w:lang w:val="en-GB"/>
        </w:rPr>
      </w:pPr>
      <w:r w:rsidRPr="004743F3">
        <w:rPr>
          <w:lang w:val="en-GB"/>
        </w:rPr>
        <w:t>Calcareous marine shells</w:t>
      </w:r>
      <w:r w:rsidR="004743F3">
        <w:rPr>
          <w:lang w:val="en-GB"/>
        </w:rPr>
        <w:t xml:space="preserve"> (</w:t>
      </w:r>
      <w:r w:rsidR="004743F3" w:rsidRPr="00707180">
        <w:rPr>
          <w:lang w:val="en-GB"/>
        </w:rPr>
        <w:t>Requirement only applicable for products evaluated agains</w:t>
      </w:r>
      <w:r w:rsidR="004743F3">
        <w:rPr>
          <w:lang w:val="en-GB"/>
        </w:rPr>
        <w:t>t</w:t>
      </w:r>
      <w:r w:rsidR="004743F3" w:rsidRPr="00707180">
        <w:rPr>
          <w:lang w:val="en-GB"/>
        </w:rPr>
        <w:t xml:space="preserve"> the </w:t>
      </w:r>
      <w:r w:rsidR="004743F3">
        <w:rPr>
          <w:lang w:val="en-GB"/>
        </w:rPr>
        <w:t>Bio Suisse standard).</w:t>
      </w:r>
    </w:p>
    <w:p w14:paraId="7E6EF4FD" w14:textId="49755E00" w:rsidR="004743F3" w:rsidRDefault="007D2DAF" w:rsidP="000E32AA">
      <w:pPr>
        <w:pStyle w:val="FiBLnote"/>
        <w:rPr>
          <w:lang w:val="en-GB"/>
        </w:rPr>
      </w:pPr>
      <w:r w:rsidRPr="007D2DAF">
        <w:rPr>
          <w:lang w:val="en-GB"/>
        </w:rPr>
        <w:t xml:space="preserve">Please complete this form and attach it to your product submission. </w:t>
      </w:r>
    </w:p>
    <w:p w14:paraId="47084DF5" w14:textId="0946740D" w:rsidR="00707180" w:rsidRDefault="004743F3" w:rsidP="004743F3">
      <w:pPr>
        <w:pStyle w:val="FiBLberschrift1"/>
      </w:pPr>
      <w:r>
        <w:t>Product(s) concerned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14"/>
        <w:gridCol w:w="5380"/>
      </w:tblGrid>
      <w:tr w:rsidR="00707180" w:rsidRPr="002058A2" w14:paraId="7352E43B" w14:textId="77777777" w:rsidTr="00B45587">
        <w:tc>
          <w:tcPr>
            <w:tcW w:w="1833" w:type="pct"/>
          </w:tcPr>
          <w:p w14:paraId="7CE0A5A0" w14:textId="77777777" w:rsidR="00707180" w:rsidRDefault="00707180" w:rsidP="00992D91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Denomination of product(s) / material(s)</w:t>
            </w:r>
          </w:p>
        </w:tc>
        <w:tc>
          <w:tcPr>
            <w:tcW w:w="3167" w:type="pct"/>
          </w:tcPr>
          <w:p w14:paraId="513EDA8B" w14:textId="77777777" w:rsidR="00707180" w:rsidRPr="00D81A41" w:rsidRDefault="00707180" w:rsidP="004743F3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707180" w:rsidRPr="004C19F4" w14:paraId="7076D790" w14:textId="77777777" w:rsidTr="00B45587">
        <w:tc>
          <w:tcPr>
            <w:tcW w:w="1833" w:type="pct"/>
          </w:tcPr>
          <w:p w14:paraId="4E0A8E30" w14:textId="670F2665" w:rsidR="00707180" w:rsidRPr="00D81A41" w:rsidRDefault="00707180" w:rsidP="00992D91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167" w:type="pct"/>
          </w:tcPr>
          <w:p w14:paraId="05FDB0DE" w14:textId="77777777" w:rsidR="00707180" w:rsidRPr="00D81A41" w:rsidRDefault="00707180" w:rsidP="004743F3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707180" w:rsidRPr="005F618B" w14:paraId="2260A89B" w14:textId="77777777" w:rsidTr="00B45587">
        <w:tc>
          <w:tcPr>
            <w:tcW w:w="1833" w:type="pct"/>
          </w:tcPr>
          <w:p w14:paraId="12392E2B" w14:textId="137AC8FB" w:rsidR="00707180" w:rsidRPr="00707180" w:rsidRDefault="00707180" w:rsidP="00992D91">
            <w:pPr>
              <w:pStyle w:val="FiBLtabelletext"/>
              <w:ind w:left="132" w:right="57"/>
            </w:pPr>
            <w:r>
              <w:rPr>
                <w:lang w:val="en-US"/>
              </w:rPr>
              <w:t xml:space="preserve">Role </w:t>
            </w:r>
            <w:r w:rsidR="004743F3">
              <w:rPr>
                <w:lang w:val="en-US"/>
              </w:rPr>
              <w:t>of the company</w:t>
            </w:r>
          </w:p>
        </w:tc>
        <w:tc>
          <w:tcPr>
            <w:tcW w:w="3167" w:type="pct"/>
          </w:tcPr>
          <w:p w14:paraId="67E0F8C3" w14:textId="457A968C" w:rsidR="004743F3" w:rsidRDefault="002058A2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3618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>s</w:t>
            </w:r>
            <w:r w:rsidR="004743F3" w:rsidRPr="00707180">
              <w:rPr>
                <w:lang w:val="en-US"/>
              </w:rPr>
              <w:t>upplier</w:t>
            </w:r>
            <w:r w:rsidR="002D7473">
              <w:rPr>
                <w:lang w:val="en-US"/>
              </w:rPr>
              <w:t xml:space="preserve"> </w:t>
            </w:r>
          </w:p>
          <w:p w14:paraId="12FD8001" w14:textId="0ED09D07" w:rsidR="004743F3" w:rsidRDefault="002058A2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3543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>d</w:t>
            </w:r>
            <w:r w:rsidR="004743F3" w:rsidRPr="00707180">
              <w:rPr>
                <w:lang w:val="en-US"/>
              </w:rPr>
              <w:t>ist</w:t>
            </w:r>
            <w:r w:rsidR="004743F3">
              <w:rPr>
                <w:lang w:val="en-US"/>
              </w:rPr>
              <w:t xml:space="preserve">ributor </w:t>
            </w:r>
          </w:p>
          <w:p w14:paraId="68BD0C88" w14:textId="71A02741" w:rsidR="004743F3" w:rsidRDefault="002058A2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8588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 xml:space="preserve">manufacturer </w:t>
            </w:r>
          </w:p>
          <w:p w14:paraId="36ACE883" w14:textId="057AA9F1" w:rsidR="00707180" w:rsidRPr="004743F3" w:rsidRDefault="002058A2" w:rsidP="005F618B">
            <w:pPr>
              <w:pStyle w:val="FiBLtabelletext"/>
              <w:ind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271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F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4743F3">
              <w:rPr>
                <w:lang w:val="en-US"/>
              </w:rPr>
              <w:t xml:space="preserve">other: …   </w:t>
            </w:r>
          </w:p>
        </w:tc>
      </w:tr>
    </w:tbl>
    <w:p w14:paraId="02311D57" w14:textId="1FD81DAC" w:rsidR="00383063" w:rsidRDefault="002D782A" w:rsidP="003F5E61">
      <w:pPr>
        <w:pStyle w:val="FiBLberschrift1"/>
      </w:pPr>
      <w:r>
        <w:t>F</w:t>
      </w:r>
      <w:r w:rsidR="00D9470C">
        <w:t>ertilizers</w:t>
      </w:r>
      <w:r>
        <w:t xml:space="preserve"> and plant nutrients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217644" w:rsidRPr="002058A2" w14:paraId="18911B14" w14:textId="77777777" w:rsidTr="00843AD3">
        <w:trPr>
          <w:cantSplit/>
          <w:tblHeader/>
        </w:trPr>
        <w:tc>
          <w:tcPr>
            <w:tcW w:w="1853" w:type="pct"/>
            <w:shd w:val="clear" w:color="auto" w:fill="E1EDF2"/>
          </w:tcPr>
          <w:p w14:paraId="7B5DD8F4" w14:textId="77777777" w:rsidR="00217644" w:rsidRDefault="00F25770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217644" w:rsidRPr="003B1338">
              <w:rPr>
                <w:b/>
                <w:lang w:val="en-US"/>
              </w:rPr>
              <w:t>aterials</w:t>
            </w:r>
          </w:p>
          <w:p w14:paraId="650DC9EA" w14:textId="299A7AED" w:rsidR="00843AD3" w:rsidRPr="003B1338" w:rsidRDefault="00843AD3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62D5DF6C" w14:textId="77777777" w:rsidR="00217644" w:rsidRDefault="00F25770" w:rsidP="00B45587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="00217644"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</w:p>
          <w:p w14:paraId="5D080ABF" w14:textId="12DE7F64" w:rsidR="00843AD3" w:rsidRPr="003B1338" w:rsidRDefault="00843AD3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  <w:r w:rsidR="0002551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. Supporting documents may be attached.</w:t>
            </w:r>
          </w:p>
        </w:tc>
      </w:tr>
      <w:tr w:rsidR="00217644" w:rsidRPr="002058A2" w14:paraId="56503BE3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11C89201" w14:textId="0CA21958" w:rsidR="00217644" w:rsidRPr="00775FF5" w:rsidRDefault="002058A2" w:rsidP="00F25770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4108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 w:rsidRPr="003F6DFE">
              <w:rPr>
                <w:lang w:val="en-GB"/>
              </w:rPr>
              <w:t xml:space="preserve"> </w:t>
            </w:r>
            <w:r w:rsidR="00217644">
              <w:rPr>
                <w:lang w:val="en-GB"/>
              </w:rPr>
              <w:t>Algae o</w:t>
            </w:r>
            <w:r w:rsidR="00992D91">
              <w:rPr>
                <w:lang w:val="en-GB"/>
              </w:rPr>
              <w:t>r algae products</w:t>
            </w:r>
          </w:p>
        </w:tc>
        <w:tc>
          <w:tcPr>
            <w:tcW w:w="3147" w:type="pct"/>
          </w:tcPr>
          <w:p w14:paraId="5695EBA1" w14:textId="5F962642" w:rsidR="00217644" w:rsidRDefault="002058A2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8472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>
              <w:rPr>
                <w:lang w:val="en-US"/>
              </w:rPr>
              <w:t xml:space="preserve">   </w:t>
            </w:r>
            <w:r w:rsidR="00217644" w:rsidRPr="000E32A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wild algae,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collected in a sustainable way in 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 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accordance with point 2.4 of Part III of Annex II to Regulation (EU) 2018/848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</w:t>
            </w:r>
          </w:p>
          <w:p w14:paraId="77BE304F" w14:textId="68AB57D9" w:rsidR="00217644" w:rsidRPr="00E21171" w:rsidRDefault="002058A2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3045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644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rganic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21171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aquaculture</w:t>
            </w:r>
            <w:r w:rsidR="00E2117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  <w:tr w:rsidR="00217644" w:rsidRPr="002058A2" w14:paraId="0E697720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5F165099" w14:textId="0AA15733" w:rsidR="00217644" w:rsidRPr="001E27A8" w:rsidRDefault="002058A2" w:rsidP="00F25770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5590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644" w:rsidRPr="001E27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7644" w:rsidRPr="001E27A8">
              <w:rPr>
                <w:lang w:val="en-GB"/>
              </w:rPr>
              <w:t xml:space="preserve"> Mollusc waste; chitin (polysaccharide obtained from the shell of crustaceans)</w:t>
            </w:r>
          </w:p>
        </w:tc>
        <w:tc>
          <w:tcPr>
            <w:tcW w:w="3147" w:type="pct"/>
          </w:tcPr>
          <w:p w14:paraId="761EF551" w14:textId="2BF84B01" w:rsidR="00217644" w:rsidRDefault="002058A2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6726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sustainable fisheries, in accordance with Article 2 of Regulation (EU) No 1380/2013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1CB6084F" w14:textId="4E82FFB5" w:rsidR="00217644" w:rsidRPr="006317B7" w:rsidRDefault="002058A2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15707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21764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organic aquaculture</w:t>
            </w:r>
            <w:r w:rsidR="0021764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217644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</w:tbl>
    <w:p w14:paraId="0CACC1E0" w14:textId="495165E8" w:rsidR="00E21171" w:rsidRPr="00E21171" w:rsidRDefault="002D782A" w:rsidP="00E21171">
      <w:pPr>
        <w:pStyle w:val="FiBLberschrift1"/>
      </w:pPr>
      <w:r>
        <w:t>P</w:t>
      </w:r>
      <w:r w:rsidR="00F25770">
        <w:t>lant protection</w:t>
      </w:r>
      <w:r>
        <w:t xml:space="preserve"> and related</w:t>
      </w:r>
      <w:r w:rsidR="00F25770">
        <w:t xml:space="preserve"> products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843AD3" w:rsidRPr="002058A2" w14:paraId="72B5E439" w14:textId="77777777" w:rsidTr="00843AD3">
        <w:trPr>
          <w:cantSplit/>
          <w:tblHeader/>
        </w:trPr>
        <w:tc>
          <w:tcPr>
            <w:tcW w:w="1853" w:type="pct"/>
            <w:shd w:val="clear" w:color="auto" w:fill="E1EDF2"/>
          </w:tcPr>
          <w:p w14:paraId="32958369" w14:textId="77777777" w:rsidR="00843AD3" w:rsidRDefault="00843AD3" w:rsidP="008F76DC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3B1338">
              <w:rPr>
                <w:b/>
                <w:lang w:val="en-US"/>
              </w:rPr>
              <w:t>aterials</w:t>
            </w:r>
          </w:p>
          <w:p w14:paraId="2CDF2FD5" w14:textId="77777777" w:rsidR="00843AD3" w:rsidRPr="003B1338" w:rsidRDefault="00843AD3" w:rsidP="008F76DC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093ACC4F" w14:textId="77777777" w:rsidR="00843AD3" w:rsidRDefault="00843AD3" w:rsidP="008F76DC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</w:p>
          <w:p w14:paraId="2FBCA294" w14:textId="77777777" w:rsidR="00843AD3" w:rsidRPr="003B1338" w:rsidRDefault="00843AD3" w:rsidP="008F76DC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F25770" w:rsidRPr="002058A2" w14:paraId="61E5B2C1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00F72050" w14:textId="5433A286" w:rsidR="00F25770" w:rsidRPr="00775FF5" w:rsidRDefault="002058A2" w:rsidP="008A122A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2082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 w:rsidRPr="003F6DFE">
              <w:rPr>
                <w:lang w:val="en-GB"/>
              </w:rPr>
              <w:t xml:space="preserve"> </w:t>
            </w:r>
            <w:proofErr w:type="spellStart"/>
            <w:r w:rsidR="008A122A">
              <w:rPr>
                <w:lang w:val="en-GB"/>
              </w:rPr>
              <w:t>L</w:t>
            </w:r>
            <w:r w:rsidR="00F25770">
              <w:rPr>
                <w:lang w:val="en-GB"/>
              </w:rPr>
              <w:t>aminarin</w:t>
            </w:r>
            <w:proofErr w:type="spellEnd"/>
          </w:p>
        </w:tc>
        <w:tc>
          <w:tcPr>
            <w:tcW w:w="3147" w:type="pct"/>
          </w:tcPr>
          <w:p w14:paraId="239F539D" w14:textId="5A2443D0" w:rsidR="00F25770" w:rsidRDefault="002058A2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6036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 </w:t>
            </w:r>
            <w:r w:rsidR="00F25770" w:rsidRPr="000E32A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wild algae,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collected in a sustainable way in 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 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accordance with point 2.4 of Part III of Annex II to Regulation (EU) 2018/848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</w:t>
            </w:r>
          </w:p>
          <w:p w14:paraId="5E9DAC3E" w14:textId="1298958E" w:rsidR="00F25770" w:rsidRPr="00E21171" w:rsidRDefault="002058A2" w:rsidP="00992D91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14691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5770">
              <w:rPr>
                <w:lang w:val="en-US"/>
              </w:rPr>
              <w:t xml:space="preserve">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o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rganic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E21171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aquaculture</w:t>
            </w:r>
            <w:r w:rsidR="00E2117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0E32AA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</w:tc>
      </w:tr>
      <w:tr w:rsidR="00F25770" w:rsidRPr="002058A2" w14:paraId="7F5656CF" w14:textId="77777777" w:rsidTr="00B45587">
        <w:trPr>
          <w:cantSplit/>
        </w:trPr>
        <w:tc>
          <w:tcPr>
            <w:tcW w:w="1853" w:type="pct"/>
            <w:shd w:val="clear" w:color="auto" w:fill="auto"/>
          </w:tcPr>
          <w:p w14:paraId="440791BF" w14:textId="724D4AF6" w:rsidR="00F25770" w:rsidRPr="001E27A8" w:rsidRDefault="002058A2" w:rsidP="008A122A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075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70" w:rsidRPr="001E27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5770" w:rsidRPr="001E27A8">
              <w:rPr>
                <w:lang w:val="en-GB"/>
              </w:rPr>
              <w:t xml:space="preserve"> </w:t>
            </w:r>
            <w:r w:rsidR="008A122A">
              <w:rPr>
                <w:lang w:val="en-GB"/>
              </w:rPr>
              <w:t>C</w:t>
            </w:r>
            <w:r w:rsidR="00F25770" w:rsidRPr="001E27A8">
              <w:rPr>
                <w:lang w:val="en-GB"/>
              </w:rPr>
              <w:t>hitosan hydrochloride</w:t>
            </w:r>
          </w:p>
        </w:tc>
        <w:tc>
          <w:tcPr>
            <w:tcW w:w="3147" w:type="pct"/>
          </w:tcPr>
          <w:p w14:paraId="716F1AFC" w14:textId="4F6CDB8F" w:rsidR="00F25770" w:rsidRDefault="002058A2" w:rsidP="00B45587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20467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from sustainable fisheries, in accordance with Article 2 of Regulation (EU) No 1380/2013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E5F8C48" w14:textId="106A063D" w:rsidR="00F25770" w:rsidRDefault="002058A2" w:rsidP="00992D91">
            <w:pPr>
              <w:pStyle w:val="Default"/>
              <w:spacing w:before="120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sdt>
              <w:sdtPr>
                <w:rPr>
                  <w:lang w:val="en-US"/>
                </w:rPr>
                <w:id w:val="-11826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2D7473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fr</w:t>
            </w:r>
            <w:r w:rsidR="00F25770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om organic aquaculture</w:t>
            </w:r>
            <w:r w:rsidR="00F25770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F25770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(attach organic certificate)</w:t>
            </w:r>
          </w:p>
          <w:p w14:paraId="4E6B2424" w14:textId="67620732" w:rsidR="00843AD3" w:rsidRPr="006317B7" w:rsidRDefault="002058A2" w:rsidP="005F618B">
            <w:pPr>
              <w:pStyle w:val="Default"/>
              <w:spacing w:before="120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690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843AD3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not from aquatic origin</w:t>
            </w:r>
            <w:r w:rsidR="00992D9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992D91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</w:t>
            </w:r>
            <w:r w:rsidR="00992D91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provide details</w:t>
            </w:r>
            <w:r w:rsidR="00992D91" w:rsidRPr="00805FDE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)</w:t>
            </w:r>
          </w:p>
        </w:tc>
      </w:tr>
    </w:tbl>
    <w:p w14:paraId="0844DCAC" w14:textId="26BAC4BF" w:rsidR="00B13E3E" w:rsidRPr="00E21171" w:rsidRDefault="002D782A" w:rsidP="00B13E3E">
      <w:pPr>
        <w:pStyle w:val="FiBLberschrift1"/>
      </w:pPr>
      <w:r>
        <w:t>Animal feed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48"/>
        <w:gridCol w:w="5346"/>
      </w:tblGrid>
      <w:tr w:rsidR="003B1338" w:rsidRPr="002058A2" w14:paraId="15F2BEA9" w14:textId="77777777" w:rsidTr="00843AD3">
        <w:trPr>
          <w:cantSplit/>
        </w:trPr>
        <w:tc>
          <w:tcPr>
            <w:tcW w:w="1853" w:type="pct"/>
            <w:shd w:val="clear" w:color="auto" w:fill="E1EDF2"/>
          </w:tcPr>
          <w:p w14:paraId="64C0B19A" w14:textId="3EB36543" w:rsidR="00843AD3" w:rsidRDefault="00707180" w:rsidP="00843AD3">
            <w:pPr>
              <w:pStyle w:val="FiBLtabelletext"/>
              <w:spacing w:after="0"/>
              <w:ind w:left="57" w:righ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3B1338" w:rsidRPr="003B1338">
              <w:rPr>
                <w:b/>
                <w:lang w:val="en-US"/>
              </w:rPr>
              <w:t>aterials</w:t>
            </w:r>
            <w:r w:rsidR="00843AD3">
              <w:rPr>
                <w:b/>
                <w:lang w:val="en-US"/>
              </w:rPr>
              <w:t xml:space="preserve"> </w:t>
            </w:r>
          </w:p>
          <w:p w14:paraId="30DD599F" w14:textId="4F6A5E60" w:rsidR="003B1338" w:rsidRPr="003B1338" w:rsidRDefault="00843AD3" w:rsidP="00843AD3">
            <w:pPr>
              <w:pStyle w:val="FiBLtabelletext"/>
              <w:ind w:left="57" w:right="57"/>
              <w:rPr>
                <w:b/>
                <w:lang w:val="en-US"/>
              </w:rPr>
            </w:pPr>
            <w:r w:rsidRPr="00843AD3">
              <w:rPr>
                <w:i/>
                <w:color w:val="006C86"/>
                <w:sz w:val="18"/>
                <w:lang w:val="en-GB"/>
              </w:rPr>
              <w:t>Please indicate material</w:t>
            </w:r>
            <w:r>
              <w:rPr>
                <w:i/>
                <w:color w:val="006C86"/>
                <w:sz w:val="18"/>
                <w:lang w:val="en-GB"/>
              </w:rPr>
              <w:t xml:space="preserve"> used</w:t>
            </w:r>
          </w:p>
        </w:tc>
        <w:tc>
          <w:tcPr>
            <w:tcW w:w="3147" w:type="pct"/>
            <w:shd w:val="clear" w:color="auto" w:fill="E1EDF2"/>
          </w:tcPr>
          <w:p w14:paraId="393C38A6" w14:textId="3FD1DDCD" w:rsidR="00843AD3" w:rsidRDefault="00707180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S</w:t>
            </w:r>
            <w:r w:rsidR="003B1338" w:rsidRPr="003B1338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>pecifications</w:t>
            </w:r>
            <w:r w:rsidR="00843AD3"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36C3F09E" w14:textId="5656178A" w:rsidR="003B1338" w:rsidRPr="003B1338" w:rsidRDefault="00843AD3" w:rsidP="00843AD3">
            <w:pPr>
              <w:pStyle w:val="Default"/>
              <w:rPr>
                <w:rFonts w:ascii="Palatino Linotype" w:hAnsi="Palatino Linotype" w:cstheme="minorBidi"/>
                <w:b/>
                <w:color w:val="auto"/>
                <w:sz w:val="22"/>
                <w:szCs w:val="22"/>
                <w:lang w:val="en-US"/>
              </w:rPr>
            </w:pPr>
            <w:r w:rsidRPr="00843AD3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Please indicate origin of the material</w:t>
            </w:r>
          </w:p>
        </w:tc>
      </w:tr>
      <w:tr w:rsidR="006317B7" w:rsidRPr="002058A2" w14:paraId="24582451" w14:textId="77777777" w:rsidTr="006317B7">
        <w:trPr>
          <w:cantSplit/>
        </w:trPr>
        <w:tc>
          <w:tcPr>
            <w:tcW w:w="1853" w:type="pct"/>
            <w:shd w:val="clear" w:color="auto" w:fill="auto"/>
          </w:tcPr>
          <w:p w14:paraId="2FB139C2" w14:textId="3EA25431" w:rsidR="008A122A" w:rsidRPr="008A122A" w:rsidRDefault="006317B7" w:rsidP="008A122A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lang w:val="en-US"/>
                </w:rPr>
                <w:id w:val="4397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317C2" w:rsidRPr="001317C2">
              <w:rPr>
                <w:sz w:val="19"/>
                <w:szCs w:val="19"/>
                <w:lang w:val="en-GB"/>
              </w:rPr>
              <w:t xml:space="preserve"> </w:t>
            </w:r>
            <w:r w:rsidR="001317C2" w:rsidRP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Meal, oil and other feed materials of fish, 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mollusk, </w:t>
            </w:r>
            <w:r w:rsidR="001317C2" w:rsidRP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crustacean origin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or </w:t>
            </w:r>
            <w:r w:rsidR="005A42A9" w:rsidRP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GB"/>
              </w:rPr>
              <w:t>Aquatic animals</w:t>
            </w:r>
          </w:p>
        </w:tc>
        <w:tc>
          <w:tcPr>
            <w:tcW w:w="3147" w:type="pct"/>
          </w:tcPr>
          <w:p w14:paraId="732E258A" w14:textId="1C6683AD" w:rsidR="005A42A9" w:rsidRDefault="002058A2" w:rsidP="00393FEF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321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1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618B">
              <w:rPr>
                <w:lang w:val="en-US"/>
              </w:rPr>
              <w:t xml:space="preserve">   </w:t>
            </w:r>
            <w:r w:rsidR="006317B7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obtained from fisheries that have been certified as sustainable under a scheme </w:t>
            </w:r>
            <w:r w:rsidR="00016F74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recognized</w:t>
            </w:r>
            <w:r w:rsidR="006317B7" w:rsidRPr="000833D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by the competent authority in line with the principles laid down in Regulation (EU) No 1380/2013</w:t>
            </w:r>
            <w:r w:rsidR="006317B7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, </w:t>
            </w:r>
            <w:r w:rsidR="006317B7" w:rsidRPr="00B15EE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in accordance with point 3.1.3.1(c) of Part III of Annex II to Regulation (EU) 2018/848</w:t>
            </w:r>
            <w:r w:rsidR="001317C2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5A42A9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and </w:t>
            </w:r>
            <w:r w:rsidR="00393FEF" w:rsidRP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produced or prepared </w:t>
            </w:r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without chemically </w:t>
            </w:r>
            <w:r w:rsidR="00E42704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synthesized</w:t>
            </w:r>
            <w:r w:rsid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393FEF" w:rsidRPr="00393FEF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solvents</w:t>
            </w:r>
          </w:p>
          <w:p w14:paraId="3C785ECB" w14:textId="0F406DBE" w:rsidR="00E8013A" w:rsidRDefault="005A42A9" w:rsidP="00F00ED9">
            <w:pPr>
              <w:pStyle w:val="Default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r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</w:t>
            </w:r>
            <w:r w:rsidR="00393FEF"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their use is authorised only to non-herbivores livestock</w:t>
            </w:r>
            <w:r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and the use of </w:t>
            </w:r>
            <w:r w:rsidR="00527BDF"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hydrolysed</w:t>
            </w:r>
            <w:r w:rsidRPr="004C613C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 xml:space="preserve"> fish protein is only permitted for young animals of other species other than herbivores</w:t>
            </w:r>
            <w:r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)</w:t>
            </w:r>
          </w:p>
          <w:p w14:paraId="35BEC666" w14:textId="77777777" w:rsidR="00527BDF" w:rsidRDefault="00527BDF" w:rsidP="00F00ED9">
            <w:pPr>
              <w:pStyle w:val="Default"/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</w:pPr>
          </w:p>
          <w:p w14:paraId="7E15C5F4" w14:textId="65C48C8A" w:rsidR="005A42A9" w:rsidRPr="00527BDF" w:rsidRDefault="002058A2">
            <w:pPr>
              <w:pStyle w:val="Default"/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</w:pPr>
            <w:sdt>
              <w:sdtPr>
                <w:rPr>
                  <w:lang w:val="en-US"/>
                </w:rPr>
                <w:id w:val="8072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8013A">
              <w:rPr>
                <w:lang w:val="en-US"/>
              </w:rPr>
              <w:t xml:space="preserve"> </w:t>
            </w:r>
            <w:r w:rsid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derived from trimming or </w:t>
            </w:r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whole fish, crustaceans or </w:t>
            </w:r>
            <w:proofErr w:type="spellStart"/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molluscs</w:t>
            </w:r>
            <w:proofErr w:type="spellEnd"/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caught and not used for human consumption </w:t>
            </w:r>
            <w:r w:rsid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compliant/ in accordance </w:t>
            </w:r>
            <w:r w:rsidR="00E8013A" w:rsidRPr="00E8013A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>with point 3.1.3.3(d) of Part III of Annex II to Regulation (EU) 2018/848</w:t>
            </w:r>
            <w:r w:rsidR="00992D91">
              <w:rPr>
                <w:rFonts w:ascii="Palatino Linotype" w:hAnsi="Palatino Linotype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992D91" w:rsidRPr="00992D91">
              <w:rPr>
                <w:rFonts w:ascii="Palatino Linotype" w:hAnsi="Palatino Linotype" w:cstheme="minorBidi"/>
                <w:i/>
                <w:color w:val="006C86"/>
                <w:sz w:val="18"/>
                <w:szCs w:val="22"/>
                <w:lang w:val="en-GB"/>
              </w:rPr>
              <w:t>(only for carnivorous aquaculture animals)</w:t>
            </w:r>
          </w:p>
        </w:tc>
      </w:tr>
    </w:tbl>
    <w:p w14:paraId="642B3CE5" w14:textId="2E86EBEE" w:rsidR="00383063" w:rsidRPr="003D5204" w:rsidRDefault="00B052A3" w:rsidP="005F0D2B">
      <w:pPr>
        <w:pStyle w:val="FiBLberschrift1"/>
      </w:pPr>
      <w:r>
        <w:t>Confirmation</w:t>
      </w:r>
      <w:r w:rsidR="00871EDF">
        <w:t xml:space="preserve"> of compliance</w:t>
      </w:r>
      <w:r>
        <w:t xml:space="preserve"> and signature</w:t>
      </w:r>
    </w:p>
    <w:p w14:paraId="7D88B093" w14:textId="77777777" w:rsidR="003B1338" w:rsidRDefault="00B802DF" w:rsidP="003D5204">
      <w:pPr>
        <w:pStyle w:val="FiBLnote"/>
        <w:jc w:val="left"/>
        <w:rPr>
          <w:i w:val="0"/>
          <w:color w:val="auto"/>
          <w:sz w:val="22"/>
          <w:lang w:val="en-GB"/>
        </w:rPr>
      </w:pPr>
      <w:r w:rsidRPr="00B15EE2">
        <w:rPr>
          <w:i w:val="0"/>
          <w:color w:val="auto"/>
          <w:sz w:val="22"/>
          <w:lang w:val="en-GB"/>
        </w:rPr>
        <w:t xml:space="preserve">The applicant </w:t>
      </w:r>
      <w:r w:rsidR="002408DD" w:rsidRPr="00B15EE2">
        <w:rPr>
          <w:i w:val="0"/>
          <w:color w:val="auto"/>
          <w:sz w:val="22"/>
          <w:lang w:val="en-GB"/>
        </w:rPr>
        <w:t>hereby</w:t>
      </w:r>
      <w:r w:rsidRPr="00B15EE2">
        <w:rPr>
          <w:i w:val="0"/>
          <w:color w:val="auto"/>
          <w:sz w:val="22"/>
          <w:lang w:val="en-GB"/>
        </w:rPr>
        <w:t xml:space="preserve"> </w:t>
      </w:r>
      <w:r w:rsidR="003D5204">
        <w:rPr>
          <w:i w:val="0"/>
          <w:color w:val="auto"/>
          <w:sz w:val="22"/>
          <w:lang w:val="en-GB"/>
        </w:rPr>
        <w:t>confirms that he/she has understood the requirements</w:t>
      </w:r>
      <w:r w:rsidR="003D5204" w:rsidRPr="003D5204">
        <w:rPr>
          <w:i w:val="0"/>
          <w:color w:val="auto"/>
          <w:sz w:val="22"/>
          <w:lang w:val="en-GB"/>
        </w:rPr>
        <w:t xml:space="preserve"> and declares </w:t>
      </w:r>
      <w:r w:rsidR="003D5204">
        <w:rPr>
          <w:i w:val="0"/>
          <w:color w:val="auto"/>
          <w:sz w:val="22"/>
          <w:lang w:val="en-GB"/>
        </w:rPr>
        <w:t>that</w:t>
      </w:r>
      <w:r w:rsidR="003B1338">
        <w:rPr>
          <w:i w:val="0"/>
          <w:color w:val="auto"/>
          <w:sz w:val="22"/>
          <w:lang w:val="en-GB"/>
        </w:rPr>
        <w:t>:</w:t>
      </w:r>
    </w:p>
    <w:p w14:paraId="25FDFA5B" w14:textId="1FD8F313" w:rsidR="00B95B63" w:rsidRDefault="00B95B63" w:rsidP="003B1338">
      <w:pPr>
        <w:pStyle w:val="FiBLaufzhlungszeichen3"/>
        <w:spacing w:after="120"/>
        <w:ind w:left="709" w:hanging="284"/>
        <w:rPr>
          <w:lang w:val="en-GB"/>
        </w:rPr>
      </w:pPr>
      <w:r>
        <w:rPr>
          <w:lang w:val="en-GB"/>
        </w:rPr>
        <w:t>T</w:t>
      </w:r>
      <w:r w:rsidR="00871EDF">
        <w:rPr>
          <w:lang w:val="en-GB"/>
        </w:rPr>
        <w:t xml:space="preserve">his declaration </w:t>
      </w:r>
      <w:r w:rsidR="003B1338">
        <w:rPr>
          <w:lang w:val="en-GB"/>
        </w:rPr>
        <w:t xml:space="preserve">has been </w:t>
      </w:r>
      <w:r w:rsidR="00871EDF">
        <w:rPr>
          <w:lang w:val="en-GB"/>
        </w:rPr>
        <w:t>established</w:t>
      </w:r>
      <w:r w:rsidR="00B802DF" w:rsidRPr="00B802DF">
        <w:rPr>
          <w:lang w:val="en-GB"/>
        </w:rPr>
        <w:t xml:space="preserve"> </w:t>
      </w:r>
      <w:r>
        <w:rPr>
          <w:lang w:val="en-GB"/>
        </w:rPr>
        <w:t>after</w:t>
      </w:r>
      <w:r w:rsidR="00B802DF">
        <w:rPr>
          <w:lang w:val="en-GB"/>
        </w:rPr>
        <w:t xml:space="preserve"> verification of the </w:t>
      </w:r>
      <w:r w:rsidR="00B15EE2">
        <w:rPr>
          <w:lang w:val="en-GB"/>
        </w:rPr>
        <w:t>origin</w:t>
      </w:r>
      <w:r w:rsidR="003B1338">
        <w:rPr>
          <w:lang w:val="en-GB"/>
        </w:rPr>
        <w:t xml:space="preserve"> and collection practices </w:t>
      </w:r>
      <w:r w:rsidR="00B15EE2">
        <w:rPr>
          <w:lang w:val="en-GB"/>
        </w:rPr>
        <w:t xml:space="preserve">of the </w:t>
      </w:r>
      <w:r w:rsidR="00016F74">
        <w:rPr>
          <w:lang w:val="en-GB"/>
        </w:rPr>
        <w:t xml:space="preserve">relevant </w:t>
      </w:r>
      <w:r w:rsidR="00B15EE2">
        <w:rPr>
          <w:lang w:val="en-GB"/>
        </w:rPr>
        <w:t xml:space="preserve">materials. </w:t>
      </w:r>
    </w:p>
    <w:p w14:paraId="74E31313" w14:textId="2EC5E749" w:rsidR="00E21171" w:rsidRPr="00E21171" w:rsidRDefault="00E21171" w:rsidP="00E21171">
      <w:pPr>
        <w:pStyle w:val="FiBLaufzhlungszeichen3"/>
        <w:spacing w:after="120"/>
        <w:ind w:left="709" w:hanging="284"/>
        <w:rPr>
          <w:lang w:val="en-GB"/>
        </w:rPr>
      </w:pPr>
      <w:r>
        <w:rPr>
          <w:lang w:val="en-GB"/>
        </w:rPr>
        <w:t xml:space="preserve">The concerned materials comply </w:t>
      </w:r>
      <w:r w:rsidR="00016F74">
        <w:rPr>
          <w:lang w:val="en-GB"/>
        </w:rPr>
        <w:t>with</w:t>
      </w:r>
      <w:r>
        <w:rPr>
          <w:lang w:val="en-GB"/>
        </w:rPr>
        <w:t xml:space="preserve"> the requirements</w:t>
      </w:r>
      <w:r w:rsidR="00016F74">
        <w:rPr>
          <w:lang w:val="en-GB"/>
        </w:rPr>
        <w:t>,</w:t>
      </w:r>
      <w:r>
        <w:rPr>
          <w:lang w:val="en-GB"/>
        </w:rPr>
        <w:t xml:space="preserve"> set out in the respective Annexes of Reg. 20</w:t>
      </w:r>
      <w:r w:rsidR="00843AD3">
        <w:rPr>
          <w:lang w:val="en-GB"/>
        </w:rPr>
        <w:t>21</w:t>
      </w:r>
      <w:r>
        <w:rPr>
          <w:lang w:val="en-GB"/>
        </w:rPr>
        <w:t>/1165</w:t>
      </w:r>
      <w:r w:rsidR="00016F74">
        <w:rPr>
          <w:lang w:val="en-GB"/>
        </w:rPr>
        <w:t xml:space="preserve">, summed up above. </w:t>
      </w:r>
    </w:p>
    <w:p w14:paraId="213C86EE" w14:textId="4DC5D1B8" w:rsidR="003B1338" w:rsidRDefault="003B1338" w:rsidP="003B1338">
      <w:pPr>
        <w:pStyle w:val="FiBLnote"/>
        <w:jc w:val="left"/>
        <w:rPr>
          <w:i w:val="0"/>
          <w:color w:val="auto"/>
          <w:sz w:val="22"/>
          <w:lang w:val="en-GB"/>
        </w:rPr>
      </w:pPr>
      <w:r w:rsidRPr="00B15EE2">
        <w:rPr>
          <w:i w:val="0"/>
          <w:color w:val="auto"/>
          <w:sz w:val="22"/>
          <w:lang w:val="en-GB"/>
        </w:rPr>
        <w:t xml:space="preserve">The applicant </w:t>
      </w:r>
      <w:r w:rsidR="00871EDF" w:rsidRPr="003B1338">
        <w:rPr>
          <w:i w:val="0"/>
          <w:color w:val="auto"/>
          <w:sz w:val="22"/>
          <w:lang w:val="en-GB"/>
        </w:rPr>
        <w:t xml:space="preserve">has understood that this declaration </w:t>
      </w:r>
      <w:r w:rsidRPr="003B1338">
        <w:rPr>
          <w:i w:val="0"/>
          <w:color w:val="auto"/>
          <w:sz w:val="22"/>
          <w:lang w:val="en-GB"/>
        </w:rPr>
        <w:t>must</w:t>
      </w:r>
      <w:r w:rsidR="00871EDF" w:rsidRPr="003B1338">
        <w:rPr>
          <w:i w:val="0"/>
          <w:color w:val="auto"/>
          <w:sz w:val="22"/>
          <w:lang w:val="en-GB"/>
        </w:rPr>
        <w:t xml:space="preserve"> be renewed </w:t>
      </w:r>
      <w:r w:rsidR="005D0686">
        <w:rPr>
          <w:i w:val="0"/>
          <w:color w:val="auto"/>
          <w:sz w:val="22"/>
          <w:lang w:val="en-GB"/>
        </w:rPr>
        <w:t xml:space="preserve">whenever changes to the composition are made, as well as </w:t>
      </w:r>
      <w:r w:rsidR="00871EDF" w:rsidRPr="003B1338">
        <w:rPr>
          <w:i w:val="0"/>
          <w:color w:val="auto"/>
          <w:sz w:val="22"/>
          <w:lang w:val="en-GB"/>
        </w:rPr>
        <w:t xml:space="preserve">upon change of the </w:t>
      </w:r>
      <w:r w:rsidR="003B44C8" w:rsidRPr="003B1338">
        <w:rPr>
          <w:i w:val="0"/>
          <w:color w:val="auto"/>
          <w:sz w:val="22"/>
          <w:lang w:val="en-GB"/>
        </w:rPr>
        <w:t>supplier</w:t>
      </w:r>
      <w:r w:rsidR="00B95B63" w:rsidRPr="003B1338">
        <w:rPr>
          <w:i w:val="0"/>
          <w:color w:val="auto"/>
          <w:sz w:val="22"/>
          <w:lang w:val="en-GB"/>
        </w:rPr>
        <w:t>(s)</w:t>
      </w:r>
      <w:r w:rsidR="00B15EE2" w:rsidRPr="003B1338">
        <w:rPr>
          <w:i w:val="0"/>
          <w:color w:val="auto"/>
          <w:sz w:val="22"/>
          <w:lang w:val="en-GB"/>
        </w:rPr>
        <w:t xml:space="preserve">. </w:t>
      </w:r>
      <w:r w:rsidR="00871EDF" w:rsidRPr="003B1338">
        <w:rPr>
          <w:i w:val="0"/>
          <w:color w:val="auto"/>
          <w:sz w:val="22"/>
          <w:lang w:val="en-GB"/>
        </w:rPr>
        <w:t xml:space="preserve"> </w:t>
      </w:r>
    </w:p>
    <w:p w14:paraId="4E5BA520" w14:textId="7822DED6" w:rsidR="00B43F80" w:rsidRPr="00016F74" w:rsidRDefault="00156EA5" w:rsidP="00016F74">
      <w:pPr>
        <w:pStyle w:val="FiBLnote"/>
        <w:jc w:val="left"/>
        <w:rPr>
          <w:i w:val="0"/>
          <w:color w:val="auto"/>
          <w:sz w:val="22"/>
          <w:lang w:val="en-GB"/>
        </w:rPr>
      </w:pPr>
      <w:r w:rsidRPr="004C787A">
        <w:rPr>
          <w:i w:val="0"/>
          <w:color w:val="auto"/>
          <w:sz w:val="22"/>
          <w:lang w:val="en-GB"/>
        </w:rPr>
        <w:t>If the applicant has reasons to suspect any changes</w:t>
      </w:r>
      <w:r w:rsidR="004C787A">
        <w:rPr>
          <w:i w:val="0"/>
          <w:color w:val="auto"/>
          <w:sz w:val="22"/>
          <w:lang w:val="en-GB"/>
        </w:rPr>
        <w:t xml:space="preserve"> </w:t>
      </w:r>
      <w:r w:rsidRPr="004C787A">
        <w:rPr>
          <w:i w:val="0"/>
          <w:color w:val="auto"/>
          <w:sz w:val="22"/>
          <w:lang w:val="en-GB"/>
        </w:rPr>
        <w:t>in</w:t>
      </w:r>
      <w:r w:rsidR="004C787A">
        <w:rPr>
          <w:i w:val="0"/>
          <w:color w:val="auto"/>
          <w:sz w:val="22"/>
          <w:lang w:val="en-GB"/>
        </w:rPr>
        <w:t xml:space="preserve"> regards to</w:t>
      </w:r>
      <w:r w:rsidRPr="004C787A">
        <w:rPr>
          <w:i w:val="0"/>
          <w:color w:val="auto"/>
          <w:sz w:val="22"/>
          <w:lang w:val="en-GB"/>
        </w:rPr>
        <w:t xml:space="preserve"> the compliance of the materials with these requirements, he/she is responsible to notify FiBL immediately.</w:t>
      </w:r>
      <w:r w:rsidR="00016F74">
        <w:rPr>
          <w:i w:val="0"/>
          <w:color w:val="auto"/>
          <w:sz w:val="22"/>
          <w:lang w:val="en-GB"/>
        </w:rPr>
        <w:br/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3114"/>
        <w:gridCol w:w="5380"/>
      </w:tblGrid>
      <w:tr w:rsidR="00016F74" w:rsidRPr="00707180" w14:paraId="0ABE098C" w14:textId="77777777" w:rsidTr="00B45587">
        <w:tc>
          <w:tcPr>
            <w:tcW w:w="1833" w:type="pct"/>
          </w:tcPr>
          <w:p w14:paraId="27604600" w14:textId="7A56F073" w:rsidR="00016F74" w:rsidRDefault="00016F74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 xml:space="preserve"> Name</w:t>
            </w:r>
          </w:p>
        </w:tc>
        <w:tc>
          <w:tcPr>
            <w:tcW w:w="3167" w:type="pct"/>
          </w:tcPr>
          <w:p w14:paraId="336A2945" w14:textId="77777777" w:rsidR="00016F74" w:rsidRPr="00D81A41" w:rsidRDefault="00016F74" w:rsidP="00B45587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F0603" w:rsidRPr="004743F3" w14:paraId="72EC63EC" w14:textId="77777777" w:rsidTr="008F76DC">
        <w:tc>
          <w:tcPr>
            <w:tcW w:w="1833" w:type="pct"/>
          </w:tcPr>
          <w:p w14:paraId="2E2B76BD" w14:textId="77777777" w:rsidR="00CF0603" w:rsidRPr="00D81A41" w:rsidRDefault="00CF0603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3167" w:type="pct"/>
          </w:tcPr>
          <w:p w14:paraId="5476F6F1" w14:textId="77777777" w:rsidR="00CF0603" w:rsidRPr="00D81A41" w:rsidRDefault="00CF0603" w:rsidP="008F76DC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CF0603" w:rsidRPr="004743F3" w14:paraId="48C1CDF7" w14:textId="77777777" w:rsidTr="008F76DC">
        <w:tc>
          <w:tcPr>
            <w:tcW w:w="1833" w:type="pct"/>
          </w:tcPr>
          <w:p w14:paraId="71C255E8" w14:textId="77777777" w:rsidR="00CF0603" w:rsidRPr="00D81A41" w:rsidRDefault="00CF0603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167" w:type="pct"/>
          </w:tcPr>
          <w:p w14:paraId="4766AB2E" w14:textId="77777777" w:rsidR="00CF0603" w:rsidRPr="00D81A41" w:rsidRDefault="00CF0603" w:rsidP="008F76DC">
            <w:pPr>
              <w:pStyle w:val="FiBLtabelletext"/>
              <w:ind w:left="141" w:right="57"/>
              <w:rPr>
                <w:lang w:val="en-US"/>
              </w:rPr>
            </w:pPr>
          </w:p>
        </w:tc>
      </w:tr>
      <w:tr w:rsidR="00016F74" w:rsidRPr="00707180" w14:paraId="5B0937AC" w14:textId="77777777" w:rsidTr="00527BDF">
        <w:trPr>
          <w:trHeight w:val="50"/>
        </w:trPr>
        <w:tc>
          <w:tcPr>
            <w:tcW w:w="1833" w:type="pct"/>
          </w:tcPr>
          <w:p w14:paraId="3780EC4B" w14:textId="400346B0" w:rsidR="00016F74" w:rsidRPr="00D81A41" w:rsidRDefault="00016F74" w:rsidP="001B28AC">
            <w:pPr>
              <w:pStyle w:val="FiBLtabelletext"/>
              <w:ind w:left="132" w:right="57"/>
              <w:rPr>
                <w:lang w:val="en-US"/>
              </w:rPr>
            </w:pPr>
            <w:r>
              <w:rPr>
                <w:lang w:val="en-US"/>
              </w:rPr>
              <w:t>Date and Signature</w:t>
            </w:r>
          </w:p>
        </w:tc>
        <w:tc>
          <w:tcPr>
            <w:tcW w:w="3167" w:type="pct"/>
          </w:tcPr>
          <w:p w14:paraId="67F5C812" w14:textId="77777777" w:rsidR="00016F74" w:rsidRPr="00D81A41" w:rsidRDefault="00016F74" w:rsidP="00B45587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78AE17AF" w14:textId="77777777" w:rsidR="00F00ED9" w:rsidRPr="00F00ED9" w:rsidRDefault="00F00ED9" w:rsidP="00F0266E">
      <w:pPr>
        <w:pStyle w:val="FiBLstandard"/>
      </w:pPr>
    </w:p>
    <w:sectPr w:rsidR="00F00ED9" w:rsidRPr="00F00ED9" w:rsidSect="00642E22">
      <w:headerReference w:type="default" r:id="rId8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411D" w14:textId="77777777" w:rsidR="00AC33A6" w:rsidRDefault="00AC33A6" w:rsidP="00F53AA9">
      <w:pPr>
        <w:spacing w:after="0" w:line="240" w:lineRule="auto"/>
      </w:pPr>
      <w:r>
        <w:separator/>
      </w:r>
    </w:p>
    <w:p w14:paraId="03C9A62B" w14:textId="77777777" w:rsidR="00AC33A6" w:rsidRDefault="00AC33A6"/>
  </w:endnote>
  <w:endnote w:type="continuationSeparator" w:id="0">
    <w:p w14:paraId="7ABABF61" w14:textId="77777777" w:rsidR="00AC33A6" w:rsidRDefault="00AC33A6" w:rsidP="00F53AA9">
      <w:pPr>
        <w:spacing w:after="0" w:line="240" w:lineRule="auto"/>
      </w:pPr>
      <w:r>
        <w:continuationSeparator/>
      </w:r>
    </w:p>
    <w:p w14:paraId="694CF8F4" w14:textId="77777777" w:rsidR="00AC33A6" w:rsidRDefault="00AC3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A8AE" w14:textId="77777777" w:rsidR="00AC33A6" w:rsidRPr="00C56BE3" w:rsidRDefault="00AC33A6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0E429EC" w14:textId="77777777" w:rsidR="00AC33A6" w:rsidRDefault="00AC33A6" w:rsidP="00F53AA9">
      <w:pPr>
        <w:spacing w:after="0" w:line="240" w:lineRule="auto"/>
      </w:pPr>
      <w:r>
        <w:continuationSeparator/>
      </w:r>
    </w:p>
    <w:p w14:paraId="3C2912E9" w14:textId="77777777" w:rsidR="00AC33A6" w:rsidRPr="00A13620" w:rsidRDefault="00AC33A6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0B662766" w14:textId="77777777" w:rsidR="00AC33A6" w:rsidRDefault="00AC3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92D91" w:rsidRPr="00992D91" w14:paraId="113D3399" w14:textId="77777777" w:rsidTr="00992D91">
      <w:tc>
        <w:tcPr>
          <w:tcW w:w="2951" w:type="dxa"/>
        </w:tcPr>
        <w:p w14:paraId="4073E5EF" w14:textId="3BC4EA15" w:rsidR="00992D91" w:rsidRDefault="00992D91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0C54F1A9">
                <wp:extent cx="698500" cy="292758"/>
                <wp:effectExtent l="0" t="0" r="635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95" cy="312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0C78A2A0" w14:textId="77777777" w:rsidR="00992D91" w:rsidRPr="00992D91" w:rsidRDefault="00992D91" w:rsidP="00D748C1">
          <w:pPr>
            <w:pStyle w:val="FiBLkopfzeile"/>
            <w:jc w:val="center"/>
            <w:rPr>
              <w:b/>
              <w:lang w:val="en-GB"/>
            </w:rPr>
          </w:pPr>
          <w:r w:rsidRPr="003F6DFE">
            <w:rPr>
              <w:b/>
              <w:lang w:val="en-GB"/>
            </w:rPr>
            <w:t>Dec</w:t>
          </w:r>
          <w:r>
            <w:rPr>
              <w:b/>
              <w:lang w:val="en-GB"/>
            </w:rPr>
            <w:t xml:space="preserve">laration on conformity with the </w:t>
          </w:r>
          <w:r w:rsidRPr="003F6DFE">
            <w:rPr>
              <w:b/>
              <w:lang w:val="en-GB"/>
            </w:rPr>
            <w:t>sustainability requirements</w:t>
          </w:r>
        </w:p>
        <w:p w14:paraId="3948D346" w14:textId="0805B638" w:rsidR="00992D91" w:rsidRPr="00992D91" w:rsidRDefault="00667E15" w:rsidP="00D748C1">
          <w:pPr>
            <w:pStyle w:val="FiBLkopfzeile"/>
            <w:jc w:val="center"/>
            <w:rPr>
              <w:b/>
              <w:lang w:val="en-GB"/>
            </w:rPr>
          </w:pPr>
          <w:r>
            <w:t>Version 0</w:t>
          </w:r>
          <w:r w:rsidR="002058A2">
            <w:t>2</w:t>
          </w:r>
          <w:r w:rsidR="002058A2">
            <w:t xml:space="preserve">; May </w:t>
          </w:r>
          <w:r w:rsidR="00992D91">
            <w:t>2022</w:t>
          </w:r>
        </w:p>
      </w:tc>
      <w:tc>
        <w:tcPr>
          <w:tcW w:w="2409" w:type="dxa"/>
        </w:tcPr>
        <w:p w14:paraId="39DDE8EA" w14:textId="6E5452C4" w:rsidR="00992D91" w:rsidRPr="00992D91" w:rsidRDefault="00992D91" w:rsidP="00992D91">
          <w:pPr>
            <w:pStyle w:val="FiBLkopfzeile"/>
            <w:jc w:val="right"/>
            <w:rPr>
              <w:lang w:val="en-GB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3F826B6" wp14:editId="5DA3D1DE">
                <wp:simplePos x="0" y="0"/>
                <wp:positionH relativeFrom="column">
                  <wp:posOffset>127750</wp:posOffset>
                </wp:positionH>
                <wp:positionV relativeFrom="paragraph">
                  <wp:posOffset>0</wp:posOffset>
                </wp:positionV>
                <wp:extent cx="1327150" cy="521380"/>
                <wp:effectExtent l="0" t="0" r="6350" b="0"/>
                <wp:wrapTight wrapText="bothSides">
                  <wp:wrapPolygon edited="0">
                    <wp:start x="0" y="0"/>
                    <wp:lineTo x="0" y="20521"/>
                    <wp:lineTo x="21393" y="20521"/>
                    <wp:lineTo x="21393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0" cy="52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3EEBD8A" w14:textId="48F8BB7B" w:rsidR="003F5E61" w:rsidRPr="00383525" w:rsidRDefault="003F5E61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567"/>
    <w:multiLevelType w:val="hybridMultilevel"/>
    <w:tmpl w:val="9B3833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5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9C128F3"/>
    <w:multiLevelType w:val="hybridMultilevel"/>
    <w:tmpl w:val="34DAF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B3E52BA"/>
    <w:multiLevelType w:val="hybridMultilevel"/>
    <w:tmpl w:val="CDF26E20"/>
    <w:lvl w:ilvl="0" w:tplc="D590AD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14"/>
  </w:num>
  <w:num w:numId="28">
    <w:abstractNumId w:val="2"/>
  </w:num>
  <w:num w:numId="29">
    <w:abstractNumId w:val="9"/>
  </w:num>
  <w:num w:numId="30">
    <w:abstractNumId w:val="13"/>
  </w:num>
  <w:num w:numId="31">
    <w:abstractNumId w:val="13"/>
  </w:num>
  <w:num w:numId="32">
    <w:abstractNumId w:val="13"/>
  </w:num>
  <w:num w:numId="33">
    <w:abstractNumId w:val="15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22CC"/>
    <w:rsid w:val="00016F74"/>
    <w:rsid w:val="00017866"/>
    <w:rsid w:val="00022F95"/>
    <w:rsid w:val="0002551C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30CC"/>
    <w:rsid w:val="000833D1"/>
    <w:rsid w:val="00085945"/>
    <w:rsid w:val="00085E77"/>
    <w:rsid w:val="000906C8"/>
    <w:rsid w:val="000913ED"/>
    <w:rsid w:val="00091449"/>
    <w:rsid w:val="00096C95"/>
    <w:rsid w:val="000A2E98"/>
    <w:rsid w:val="000A34EE"/>
    <w:rsid w:val="000A5008"/>
    <w:rsid w:val="000B4FF0"/>
    <w:rsid w:val="000B5156"/>
    <w:rsid w:val="000C4F4D"/>
    <w:rsid w:val="000C78AE"/>
    <w:rsid w:val="000D1FB2"/>
    <w:rsid w:val="000D54C4"/>
    <w:rsid w:val="000E0988"/>
    <w:rsid w:val="000E32AA"/>
    <w:rsid w:val="000E64E1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2E77"/>
    <w:rsid w:val="00114A6A"/>
    <w:rsid w:val="0012127B"/>
    <w:rsid w:val="001265AA"/>
    <w:rsid w:val="00130784"/>
    <w:rsid w:val="001317C2"/>
    <w:rsid w:val="00132A56"/>
    <w:rsid w:val="00137628"/>
    <w:rsid w:val="00137DD0"/>
    <w:rsid w:val="0014140F"/>
    <w:rsid w:val="00141B8F"/>
    <w:rsid w:val="00142583"/>
    <w:rsid w:val="00142ADA"/>
    <w:rsid w:val="001543DE"/>
    <w:rsid w:val="00156EA5"/>
    <w:rsid w:val="00157634"/>
    <w:rsid w:val="00166BF0"/>
    <w:rsid w:val="001679A1"/>
    <w:rsid w:val="00172F03"/>
    <w:rsid w:val="001754A7"/>
    <w:rsid w:val="0017775C"/>
    <w:rsid w:val="0018434A"/>
    <w:rsid w:val="00190A1C"/>
    <w:rsid w:val="001938FD"/>
    <w:rsid w:val="001A5511"/>
    <w:rsid w:val="001A5C54"/>
    <w:rsid w:val="001B00DA"/>
    <w:rsid w:val="001B28AC"/>
    <w:rsid w:val="001C5CBF"/>
    <w:rsid w:val="001D016A"/>
    <w:rsid w:val="001D11B6"/>
    <w:rsid w:val="001D3466"/>
    <w:rsid w:val="001D384F"/>
    <w:rsid w:val="001E27A8"/>
    <w:rsid w:val="001E2835"/>
    <w:rsid w:val="001E5CC0"/>
    <w:rsid w:val="001E7E93"/>
    <w:rsid w:val="001F2A31"/>
    <w:rsid w:val="001F2D90"/>
    <w:rsid w:val="001F5637"/>
    <w:rsid w:val="001F5E07"/>
    <w:rsid w:val="001F5EC9"/>
    <w:rsid w:val="001F7B78"/>
    <w:rsid w:val="002058A2"/>
    <w:rsid w:val="002060C5"/>
    <w:rsid w:val="00211862"/>
    <w:rsid w:val="00211D24"/>
    <w:rsid w:val="002145E8"/>
    <w:rsid w:val="00216F42"/>
    <w:rsid w:val="00217644"/>
    <w:rsid w:val="0022019E"/>
    <w:rsid w:val="00220B8B"/>
    <w:rsid w:val="002244A0"/>
    <w:rsid w:val="00225824"/>
    <w:rsid w:val="0022639B"/>
    <w:rsid w:val="00234D4E"/>
    <w:rsid w:val="002408DD"/>
    <w:rsid w:val="00243CD2"/>
    <w:rsid w:val="00251AA4"/>
    <w:rsid w:val="00256BE8"/>
    <w:rsid w:val="00260C48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D7473"/>
    <w:rsid w:val="002D782A"/>
    <w:rsid w:val="002E539B"/>
    <w:rsid w:val="002E5CA7"/>
    <w:rsid w:val="00301BAF"/>
    <w:rsid w:val="003028E6"/>
    <w:rsid w:val="00306081"/>
    <w:rsid w:val="00310FC5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7EF9"/>
    <w:rsid w:val="003504D3"/>
    <w:rsid w:val="003525E0"/>
    <w:rsid w:val="003567E7"/>
    <w:rsid w:val="003602E9"/>
    <w:rsid w:val="00360F48"/>
    <w:rsid w:val="0036404A"/>
    <w:rsid w:val="003706C6"/>
    <w:rsid w:val="003742DE"/>
    <w:rsid w:val="003744E7"/>
    <w:rsid w:val="00381E96"/>
    <w:rsid w:val="003823FC"/>
    <w:rsid w:val="00382ED5"/>
    <w:rsid w:val="00383063"/>
    <w:rsid w:val="00383525"/>
    <w:rsid w:val="00391961"/>
    <w:rsid w:val="00393FEF"/>
    <w:rsid w:val="003959C5"/>
    <w:rsid w:val="003A1934"/>
    <w:rsid w:val="003A3703"/>
    <w:rsid w:val="003A3DA0"/>
    <w:rsid w:val="003A3FB8"/>
    <w:rsid w:val="003A5E20"/>
    <w:rsid w:val="003B1338"/>
    <w:rsid w:val="003B44C8"/>
    <w:rsid w:val="003B54A2"/>
    <w:rsid w:val="003C3051"/>
    <w:rsid w:val="003C481F"/>
    <w:rsid w:val="003C6700"/>
    <w:rsid w:val="003C6CCA"/>
    <w:rsid w:val="003D5204"/>
    <w:rsid w:val="003D64B2"/>
    <w:rsid w:val="003D6EA2"/>
    <w:rsid w:val="003E1F27"/>
    <w:rsid w:val="003E25EB"/>
    <w:rsid w:val="003E4873"/>
    <w:rsid w:val="003F1B84"/>
    <w:rsid w:val="003F58F1"/>
    <w:rsid w:val="003F5DB9"/>
    <w:rsid w:val="003F5E61"/>
    <w:rsid w:val="003F6DFE"/>
    <w:rsid w:val="00405E69"/>
    <w:rsid w:val="00412A6B"/>
    <w:rsid w:val="0041534C"/>
    <w:rsid w:val="0041546A"/>
    <w:rsid w:val="00422FF3"/>
    <w:rsid w:val="00434265"/>
    <w:rsid w:val="004558D9"/>
    <w:rsid w:val="00457D45"/>
    <w:rsid w:val="00463A81"/>
    <w:rsid w:val="004743F3"/>
    <w:rsid w:val="00474DFB"/>
    <w:rsid w:val="00476751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B7D9F"/>
    <w:rsid w:val="004C19F4"/>
    <w:rsid w:val="004C4067"/>
    <w:rsid w:val="004C42C1"/>
    <w:rsid w:val="004C613C"/>
    <w:rsid w:val="004C6625"/>
    <w:rsid w:val="004C787A"/>
    <w:rsid w:val="004D1FE7"/>
    <w:rsid w:val="004D3019"/>
    <w:rsid w:val="004D38D0"/>
    <w:rsid w:val="004D3F07"/>
    <w:rsid w:val="004D693E"/>
    <w:rsid w:val="004E05C3"/>
    <w:rsid w:val="004E6112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7BDF"/>
    <w:rsid w:val="0053188F"/>
    <w:rsid w:val="00531D53"/>
    <w:rsid w:val="005408A3"/>
    <w:rsid w:val="00540DAE"/>
    <w:rsid w:val="0054617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01B0"/>
    <w:rsid w:val="00582AE3"/>
    <w:rsid w:val="0058360E"/>
    <w:rsid w:val="0059401F"/>
    <w:rsid w:val="00594DB4"/>
    <w:rsid w:val="00596188"/>
    <w:rsid w:val="0059702E"/>
    <w:rsid w:val="005A2868"/>
    <w:rsid w:val="005A42A9"/>
    <w:rsid w:val="005B08B1"/>
    <w:rsid w:val="005B4031"/>
    <w:rsid w:val="005B4C01"/>
    <w:rsid w:val="005B534E"/>
    <w:rsid w:val="005C23BC"/>
    <w:rsid w:val="005C31B5"/>
    <w:rsid w:val="005C4121"/>
    <w:rsid w:val="005D0686"/>
    <w:rsid w:val="005D0850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5F618B"/>
    <w:rsid w:val="006072C6"/>
    <w:rsid w:val="00614CD4"/>
    <w:rsid w:val="00617A8D"/>
    <w:rsid w:val="006248EA"/>
    <w:rsid w:val="00626084"/>
    <w:rsid w:val="006317B7"/>
    <w:rsid w:val="00635139"/>
    <w:rsid w:val="00636BCF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D2F"/>
    <w:rsid w:val="00662039"/>
    <w:rsid w:val="00667E15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510C"/>
    <w:rsid w:val="006E612A"/>
    <w:rsid w:val="006E6E57"/>
    <w:rsid w:val="006E79BE"/>
    <w:rsid w:val="006F1412"/>
    <w:rsid w:val="006F327D"/>
    <w:rsid w:val="006F386B"/>
    <w:rsid w:val="006F6229"/>
    <w:rsid w:val="006F6E08"/>
    <w:rsid w:val="006F7185"/>
    <w:rsid w:val="006F741E"/>
    <w:rsid w:val="0070020B"/>
    <w:rsid w:val="007015D6"/>
    <w:rsid w:val="007037E7"/>
    <w:rsid w:val="00707180"/>
    <w:rsid w:val="007119F8"/>
    <w:rsid w:val="0071780E"/>
    <w:rsid w:val="00722086"/>
    <w:rsid w:val="00725651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65D03"/>
    <w:rsid w:val="00775FF5"/>
    <w:rsid w:val="00780789"/>
    <w:rsid w:val="0078300B"/>
    <w:rsid w:val="00793238"/>
    <w:rsid w:val="00797A78"/>
    <w:rsid w:val="00797E5D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D2DAF"/>
    <w:rsid w:val="007E0DEB"/>
    <w:rsid w:val="007E24DF"/>
    <w:rsid w:val="007E3F22"/>
    <w:rsid w:val="007E4DFC"/>
    <w:rsid w:val="007E66EA"/>
    <w:rsid w:val="007F2F2A"/>
    <w:rsid w:val="007F60DB"/>
    <w:rsid w:val="0080022F"/>
    <w:rsid w:val="00805FDE"/>
    <w:rsid w:val="00814ABC"/>
    <w:rsid w:val="00817D95"/>
    <w:rsid w:val="008246A3"/>
    <w:rsid w:val="008267F6"/>
    <w:rsid w:val="008317B3"/>
    <w:rsid w:val="008332ED"/>
    <w:rsid w:val="00834825"/>
    <w:rsid w:val="008351C8"/>
    <w:rsid w:val="00837E9E"/>
    <w:rsid w:val="00841E1A"/>
    <w:rsid w:val="00842B72"/>
    <w:rsid w:val="00843AD3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1EDF"/>
    <w:rsid w:val="00872371"/>
    <w:rsid w:val="00873423"/>
    <w:rsid w:val="00874565"/>
    <w:rsid w:val="0087536F"/>
    <w:rsid w:val="00875AD5"/>
    <w:rsid w:val="00882C73"/>
    <w:rsid w:val="0089335A"/>
    <w:rsid w:val="008A122A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1EB3"/>
    <w:rsid w:val="00904597"/>
    <w:rsid w:val="00905527"/>
    <w:rsid w:val="00906B4C"/>
    <w:rsid w:val="009109C1"/>
    <w:rsid w:val="0091290E"/>
    <w:rsid w:val="00926BBA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92D91"/>
    <w:rsid w:val="009A4744"/>
    <w:rsid w:val="009A4876"/>
    <w:rsid w:val="009A5444"/>
    <w:rsid w:val="009A72C5"/>
    <w:rsid w:val="009B0393"/>
    <w:rsid w:val="009B2F7E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35C6"/>
    <w:rsid w:val="00A13620"/>
    <w:rsid w:val="00A30837"/>
    <w:rsid w:val="00A34330"/>
    <w:rsid w:val="00A44A9D"/>
    <w:rsid w:val="00A51FE4"/>
    <w:rsid w:val="00A55F84"/>
    <w:rsid w:val="00A56085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731"/>
    <w:rsid w:val="00AA28E8"/>
    <w:rsid w:val="00AA295A"/>
    <w:rsid w:val="00AA4F84"/>
    <w:rsid w:val="00AB2DB3"/>
    <w:rsid w:val="00AB2E8A"/>
    <w:rsid w:val="00AC32B7"/>
    <w:rsid w:val="00AC33A6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9D8"/>
    <w:rsid w:val="00B052A3"/>
    <w:rsid w:val="00B05E5E"/>
    <w:rsid w:val="00B070E3"/>
    <w:rsid w:val="00B114E6"/>
    <w:rsid w:val="00B135D0"/>
    <w:rsid w:val="00B13E3E"/>
    <w:rsid w:val="00B14911"/>
    <w:rsid w:val="00B15EE2"/>
    <w:rsid w:val="00B167C5"/>
    <w:rsid w:val="00B169A5"/>
    <w:rsid w:val="00B205E6"/>
    <w:rsid w:val="00B20FCF"/>
    <w:rsid w:val="00B3263A"/>
    <w:rsid w:val="00B32F44"/>
    <w:rsid w:val="00B3345A"/>
    <w:rsid w:val="00B419DF"/>
    <w:rsid w:val="00B43F80"/>
    <w:rsid w:val="00B60E55"/>
    <w:rsid w:val="00B6200F"/>
    <w:rsid w:val="00B62056"/>
    <w:rsid w:val="00B70F27"/>
    <w:rsid w:val="00B7772B"/>
    <w:rsid w:val="00B802DF"/>
    <w:rsid w:val="00B878F0"/>
    <w:rsid w:val="00B95B63"/>
    <w:rsid w:val="00B96CE7"/>
    <w:rsid w:val="00BA6EC5"/>
    <w:rsid w:val="00BB0157"/>
    <w:rsid w:val="00BB1082"/>
    <w:rsid w:val="00BB2F6B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4154"/>
    <w:rsid w:val="00C40F05"/>
    <w:rsid w:val="00C4146E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7B"/>
    <w:rsid w:val="00C8019F"/>
    <w:rsid w:val="00C95F60"/>
    <w:rsid w:val="00CC2D54"/>
    <w:rsid w:val="00CC717B"/>
    <w:rsid w:val="00CD4857"/>
    <w:rsid w:val="00CE1D16"/>
    <w:rsid w:val="00CE1E78"/>
    <w:rsid w:val="00CE2A00"/>
    <w:rsid w:val="00CE2DC9"/>
    <w:rsid w:val="00CE7378"/>
    <w:rsid w:val="00CF0603"/>
    <w:rsid w:val="00CF56AA"/>
    <w:rsid w:val="00CF7113"/>
    <w:rsid w:val="00D0342F"/>
    <w:rsid w:val="00D03B3E"/>
    <w:rsid w:val="00D06E93"/>
    <w:rsid w:val="00D10336"/>
    <w:rsid w:val="00D11703"/>
    <w:rsid w:val="00D12EC8"/>
    <w:rsid w:val="00D15183"/>
    <w:rsid w:val="00D22F10"/>
    <w:rsid w:val="00D27609"/>
    <w:rsid w:val="00D3325D"/>
    <w:rsid w:val="00D36C9F"/>
    <w:rsid w:val="00D379FF"/>
    <w:rsid w:val="00D4424C"/>
    <w:rsid w:val="00D512CF"/>
    <w:rsid w:val="00D51E58"/>
    <w:rsid w:val="00D520B5"/>
    <w:rsid w:val="00D5605E"/>
    <w:rsid w:val="00D61EB5"/>
    <w:rsid w:val="00D64984"/>
    <w:rsid w:val="00D667A4"/>
    <w:rsid w:val="00D66ACA"/>
    <w:rsid w:val="00D710A7"/>
    <w:rsid w:val="00D712FD"/>
    <w:rsid w:val="00D72BEE"/>
    <w:rsid w:val="00D72ED3"/>
    <w:rsid w:val="00D748C1"/>
    <w:rsid w:val="00D74D25"/>
    <w:rsid w:val="00D758D0"/>
    <w:rsid w:val="00D7727C"/>
    <w:rsid w:val="00D81A41"/>
    <w:rsid w:val="00D833FA"/>
    <w:rsid w:val="00D91954"/>
    <w:rsid w:val="00D919B1"/>
    <w:rsid w:val="00D9470C"/>
    <w:rsid w:val="00DB4AC0"/>
    <w:rsid w:val="00DC49C6"/>
    <w:rsid w:val="00DD0E21"/>
    <w:rsid w:val="00DD1231"/>
    <w:rsid w:val="00DD1934"/>
    <w:rsid w:val="00DE058C"/>
    <w:rsid w:val="00DE222B"/>
    <w:rsid w:val="00DE3053"/>
    <w:rsid w:val="00DF668A"/>
    <w:rsid w:val="00E052C2"/>
    <w:rsid w:val="00E11F06"/>
    <w:rsid w:val="00E12E9A"/>
    <w:rsid w:val="00E12F1C"/>
    <w:rsid w:val="00E21171"/>
    <w:rsid w:val="00E21A5F"/>
    <w:rsid w:val="00E222BA"/>
    <w:rsid w:val="00E32B51"/>
    <w:rsid w:val="00E42704"/>
    <w:rsid w:val="00E433A3"/>
    <w:rsid w:val="00E43629"/>
    <w:rsid w:val="00E441FD"/>
    <w:rsid w:val="00E442F0"/>
    <w:rsid w:val="00E45FD4"/>
    <w:rsid w:val="00E60C23"/>
    <w:rsid w:val="00E62E0F"/>
    <w:rsid w:val="00E635D9"/>
    <w:rsid w:val="00E65C3F"/>
    <w:rsid w:val="00E67C93"/>
    <w:rsid w:val="00E73CD4"/>
    <w:rsid w:val="00E746A9"/>
    <w:rsid w:val="00E8013A"/>
    <w:rsid w:val="00E82D4A"/>
    <w:rsid w:val="00E8625A"/>
    <w:rsid w:val="00EA037C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26DE"/>
    <w:rsid w:val="00EF4306"/>
    <w:rsid w:val="00EF726D"/>
    <w:rsid w:val="00EF7CD3"/>
    <w:rsid w:val="00F000FF"/>
    <w:rsid w:val="00F00799"/>
    <w:rsid w:val="00F00ED9"/>
    <w:rsid w:val="00F01C15"/>
    <w:rsid w:val="00F0266E"/>
    <w:rsid w:val="00F13605"/>
    <w:rsid w:val="00F16181"/>
    <w:rsid w:val="00F165E6"/>
    <w:rsid w:val="00F166B1"/>
    <w:rsid w:val="00F2360A"/>
    <w:rsid w:val="00F246D0"/>
    <w:rsid w:val="00F24D04"/>
    <w:rsid w:val="00F25770"/>
    <w:rsid w:val="00F31438"/>
    <w:rsid w:val="00F325B9"/>
    <w:rsid w:val="00F35BE8"/>
    <w:rsid w:val="00F43CCC"/>
    <w:rsid w:val="00F45589"/>
    <w:rsid w:val="00F53AA9"/>
    <w:rsid w:val="00F567F2"/>
    <w:rsid w:val="00F57A1F"/>
    <w:rsid w:val="00F6097D"/>
    <w:rsid w:val="00F630AC"/>
    <w:rsid w:val="00F6745D"/>
    <w:rsid w:val="00F74A13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46FB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Titel">
    <w:name w:val="Title"/>
    <w:basedOn w:val="Standard"/>
    <w:link w:val="TitelZchn"/>
    <w:qFormat/>
    <w:rsid w:val="003B44C8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3B44C8"/>
    <w:rPr>
      <w:rFonts w:ascii="Times" w:eastAsia="Times New Roman" w:hAnsi="Times" w:cs="Times New Roman"/>
      <w:b/>
      <w:sz w:val="32"/>
      <w:szCs w:val="20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B95B63"/>
    <w:pPr>
      <w:ind w:left="720"/>
      <w:contextualSpacing/>
    </w:pPr>
  </w:style>
  <w:style w:type="paragraph" w:customStyle="1" w:styleId="Default">
    <w:name w:val="Default"/>
    <w:rsid w:val="005C41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1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5531-FA23-4C67-B2B3-127E2A7D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Speiser Bernhard</cp:lastModifiedBy>
  <cp:revision>3</cp:revision>
  <cp:lastPrinted>2022-03-14T08:38:00Z</cp:lastPrinted>
  <dcterms:created xsi:type="dcterms:W3CDTF">2022-05-23T06:59:00Z</dcterms:created>
  <dcterms:modified xsi:type="dcterms:W3CDTF">2022-05-25T06:42:00Z</dcterms:modified>
</cp:coreProperties>
</file>